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УЧАСТИЕ В СОРЕВНОВАНИЯХ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«Suzdal Cup»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(ФИО родителя/законного представителя несовершеннолетнего участника соревнований)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зарегистрирован по адресу: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паспорт серии: </w:t>
      </w:r>
      <w:r w:rsidDel="00000000" w:rsidR="00000000" w:rsidRPr="00000000">
        <w:rPr>
          <w:sz w:val="18"/>
          <w:szCs w:val="18"/>
          <w:rtl w:val="0"/>
        </w:rPr>
        <w:t xml:space="preserve">___________ </w:t>
      </w:r>
      <w:r w:rsidDel="00000000" w:rsidR="00000000" w:rsidRPr="00000000">
        <w:rPr>
          <w:rtl w:val="0"/>
        </w:rPr>
        <w:t xml:space="preserve">№ </w:t>
      </w:r>
      <w:r w:rsidDel="00000000" w:rsidR="00000000" w:rsidRPr="00000000">
        <w:rPr>
          <w:sz w:val="18"/>
          <w:szCs w:val="18"/>
          <w:rtl w:val="0"/>
        </w:rPr>
        <w:t xml:space="preserve">__________________ </w:t>
      </w:r>
      <w:r w:rsidDel="00000000" w:rsidR="00000000" w:rsidRPr="00000000">
        <w:rPr>
          <w:rtl w:val="0"/>
        </w:rPr>
        <w:t xml:space="preserve">дата выдачи: "</w:t>
      </w:r>
      <w:r w:rsidDel="00000000" w:rsidR="00000000" w:rsidRPr="00000000">
        <w:rPr>
          <w:sz w:val="18"/>
          <w:szCs w:val="18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sz w:val="18"/>
          <w:szCs w:val="18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 г.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выдан: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 </w:t>
      </w:r>
      <w:r w:rsidDel="00000000" w:rsidR="00000000" w:rsidRPr="00000000">
        <w:rPr>
          <w:rtl w:val="0"/>
        </w:rPr>
        <w:t xml:space="preserve">код подразделения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являясь родителем/законным представителем несовершеннолетнего ребенка </w:t>
      </w:r>
      <w:r w:rsidDel="00000000" w:rsidR="00000000" w:rsidRPr="00000000">
        <w:rPr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(ФИО несовершеннолетнего участника соревнований)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Данные свидетельства о рождении/паспорта ребенка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соревнованиях  по роллер спорту «Suzdal Cup» 1-2 октября 2022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Дата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  <w:r w:rsidDel="00000000" w:rsidR="00000000" w:rsidRPr="00000000">
        <w:rPr>
          <w:rtl w:val="0"/>
        </w:rPr>
        <w:tab/>
        <w:t xml:space="preserve"> </w:t>
        <w:tab/>
        <w:t xml:space="preserve">Подпись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5">
    <w:name w:val="List Paragraph"/>
    <w:basedOn w:val="a"/>
    <w:uiPriority w:val="34"/>
    <w:qFormat w:val="1"/>
    <w:pPr>
      <w:ind w:left="720"/>
      <w:contextualSpacing w:val="1"/>
    </w:pPr>
  </w:style>
  <w:style w:type="paragraph" w:styleId="a6">
    <w:name w:val="No Spacing"/>
    <w:uiPriority w:val="1"/>
    <w:qFormat w:val="1"/>
  </w:style>
  <w:style w:type="character" w:styleId="a4" w:customStyle="1">
    <w:name w:val="Название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200" w:before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basedOn w:val="a"/>
    <w:next w:val="a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basedOn w:val="a"/>
    <w:link w:val="ac"/>
    <w:uiPriority w:val="99"/>
    <w:unhideWhenUsed w:val="1"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 w:val="1"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PlainTable1" w:customStyle="1">
    <w:name w:val="Plain Table 1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PlainTable2" w:customStyle="1">
    <w:name w:val="Plain Table 2"/>
    <w:basedOn w:val="a1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auto" w:themeColor="accent1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band1Vert">
      <w:tblPr/>
      <w:tcPr>
        <w:shd w:color="a9bee4" w:fill="auto" w:themeColor="accent1" w:themeTint="000075" w:val="clear"/>
      </w:tcPr>
    </w:tblStylePr>
    <w:tblStylePr w:type="band1Horz">
      <w:tblPr/>
      <w:tcPr>
        <w:shd w:color="a9bee4" w:fill="auto" w:themeColor="accent1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auto" w:themeColor="accent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band1Vert">
      <w:tblPr/>
      <w:tcPr>
        <w:shd w:color="f6c3a0" w:fill="auto" w:themeColor="accent2" w:themeTint="000075" w:val="clear"/>
      </w:tcPr>
    </w:tblStylePr>
    <w:tblStylePr w:type="band1Horz">
      <w:tblPr/>
      <w:tcPr>
        <w:shd w:color="f6c3a0" w:fill="auto" w:themeColor="accent2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auto" w:themeColor="accent3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band1Vert">
      <w:tblPr/>
      <w:tcPr>
        <w:shd w:color="d5d5d5" w:fill="auto" w:themeColor="accent3" w:themeTint="000075" w:val="clear"/>
      </w:tcPr>
    </w:tblStylePr>
    <w:tblStylePr w:type="band1Horz">
      <w:tblPr/>
      <w:tcPr>
        <w:shd w:color="d5d5d5" w:fill="auto" w:themeColor="accent3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auto" w:themeColor="accent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band1Vert">
      <w:tblPr/>
      <w:tcPr>
        <w:shd w:color="ffe28a" w:fill="auto" w:themeColor="accent4" w:themeTint="000075" w:val="clear"/>
      </w:tcPr>
    </w:tblStylePr>
    <w:tblStylePr w:type="band1Horz">
      <w:tblPr/>
      <w:tcPr>
        <w:shd w:color="ffe28a" w:fill="auto" w:themeColor="accent4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auto" w:themeColor="accent5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band1Vert">
      <w:tblPr/>
      <w:tcPr>
        <w:shd w:color="b3d0eb" w:fill="auto" w:themeColor="accent5" w:themeTint="000075" w:val="clear"/>
      </w:tcPr>
    </w:tblStylePr>
    <w:tblStylePr w:type="band1Horz">
      <w:tblPr/>
      <w:tcPr>
        <w:shd w:color="b3d0eb" w:fill="auto" w:themeColor="accent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auto" w:themeColor="accent6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band1Vert">
      <w:tblPr/>
      <w:tcPr>
        <w:shd w:color="bcdba8" w:fill="auto" w:themeColor="accent6" w:themeTint="000075" w:val="clear"/>
      </w:tcPr>
    </w:tblStylePr>
    <w:tblStylePr w:type="band1Horz">
      <w:tblPr/>
      <w:tcPr>
        <w:shd w:color="bcdba8" w:fill="auto" w:themeColor="accent6" w:themeTint="000075" w:val="clear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tblPr/>
      <w:tcPr>
        <w:shd w:color="cfdbf0" w:fill="auto" w:themeColor="accent1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tblPr/>
      <w:tcPr>
        <w:shd w:color="fadecb" w:fill="auto" w:themeColor="accent2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tblPr/>
      <w:tcPr>
        <w:shd w:color="e8e8e8" w:fill="auto" w:themeColor="accent3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tblPr/>
      <w:tcPr>
        <w:shd w:color="ffefbf" w:fill="auto" w:themeColor="accent4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tblPr/>
      <w:tcPr>
        <w:shd w:color="d5e5f4" w:fill="auto" w:themeColor="accent5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tblPr/>
      <w:tcPr>
        <w:shd w:color="daebcf" w:fill="auto" w:themeColor="accent6" w:themeTint="000040" w:val="clear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auto" w:themeColor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auto" w:themeColor="accent2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auto" w:themeColor="accent3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auto" w:themeColor="accent4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auto" w:themeColor="accent5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uto" w:themeColor="accent6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 w:val="1"/>
    <w:unhideWhenUsed w:val="1"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 w:val="1"/>
    <w:rPr>
      <w:vertAlign w:val="superscript"/>
    </w:rPr>
  </w:style>
  <w:style w:type="paragraph" w:styleId="af5">
    <w:name w:val="endnote text"/>
    <w:basedOn w:val="a"/>
    <w:link w:val="af6"/>
    <w:uiPriority w:val="99"/>
    <w:semiHidden w:val="1"/>
    <w:unhideWhenUsed w:val="1"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1">
    <w:name w:val="toc 1"/>
    <w:basedOn w:val="a"/>
    <w:next w:val="a"/>
    <w:uiPriority w:val="39"/>
    <w:unhideWhenUsed w:val="1"/>
    <w:pPr>
      <w:spacing w:after="57"/>
    </w:pPr>
  </w:style>
  <w:style w:type="paragraph" w:styleId="23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basedOn w:val="a"/>
    <w:next w:val="a"/>
    <w:uiPriority w:val="99"/>
    <w:unhideWhenUsed w:val="1"/>
  </w:style>
  <w:style w:type="paragraph" w:styleId="afa">
    <w:name w:val="Body Text"/>
    <w:basedOn w:val="a"/>
    <w:link w:val="afb"/>
    <w:uiPriority w:val="99"/>
    <w:rPr>
      <w:sz w:val="20"/>
      <w:szCs w:val="20"/>
    </w:rPr>
  </w:style>
  <w:style w:type="character" w:styleId="afb" w:customStyle="1">
    <w:name w:val="Основной текст Знак"/>
    <w:basedOn w:val="a0"/>
    <w:link w:val="afa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jNOFKWyT27nhU75lPE0jQUsgQ==">AMUW2mV5+4o4G7j8S2WgYfxFce+p4qRWXZNK2jFqWNwkaR+07pNMSCz+/LgR3yejufbwr8WFWGEQ95A8l0LEjpSg5SPblOvhcen+CSd+wXgTIrPdiYy43bj4XppmHi+2f9HsI3VClNj5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2019-05-23T05:45:00Z</dcterms:created>
  <dc:creator>Dmitry Milyokhin</dc:creator>
</cp:coreProperties>
</file>